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2FFD" w14:textId="77777777" w:rsidR="00C94DC1" w:rsidRPr="0037218C" w:rsidRDefault="00C94DC1" w:rsidP="00C94DC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218C">
        <w:rPr>
          <w:rFonts w:ascii="Times New Roman" w:hAnsi="Times New Roman"/>
          <w:b/>
          <w:sz w:val="32"/>
          <w:szCs w:val="32"/>
          <w:u w:val="single"/>
        </w:rPr>
        <w:t>Materská škola, ul. Vinohradská 1595/3, 951 31 Močenok</w:t>
      </w:r>
    </w:p>
    <w:p w14:paraId="4959CA3C" w14:textId="4060B043" w:rsidR="00C94DC1" w:rsidRPr="0037218C" w:rsidRDefault="00C94DC1" w:rsidP="00C94DC1">
      <w:pPr>
        <w:jc w:val="center"/>
        <w:rPr>
          <w:rFonts w:ascii="Times New Roman" w:hAnsi="Times New Roman"/>
          <w:b/>
          <w:sz w:val="28"/>
          <w:szCs w:val="28"/>
        </w:rPr>
      </w:pPr>
      <w:r w:rsidRPr="0037218C">
        <w:rPr>
          <w:rFonts w:ascii="Times New Roman" w:hAnsi="Times New Roman"/>
          <w:b/>
          <w:sz w:val="28"/>
          <w:szCs w:val="28"/>
        </w:rPr>
        <w:t>Zozna</w:t>
      </w:r>
      <w:r>
        <w:rPr>
          <w:rFonts w:ascii="Times New Roman" w:hAnsi="Times New Roman"/>
          <w:b/>
          <w:sz w:val="28"/>
          <w:szCs w:val="28"/>
        </w:rPr>
        <w:t>m</w:t>
      </w:r>
      <w:r w:rsidR="004002B4">
        <w:rPr>
          <w:rFonts w:ascii="Times New Roman" w:hAnsi="Times New Roman"/>
          <w:b/>
          <w:sz w:val="28"/>
          <w:szCs w:val="28"/>
        </w:rPr>
        <w:t xml:space="preserve"> d</w:t>
      </w:r>
      <w:r w:rsidR="001A5FAD">
        <w:rPr>
          <w:rFonts w:ascii="Times New Roman" w:hAnsi="Times New Roman"/>
          <w:b/>
          <w:sz w:val="28"/>
          <w:szCs w:val="28"/>
        </w:rPr>
        <w:t xml:space="preserve">ošlých faktúr MŠ za mesiac  </w:t>
      </w:r>
      <w:r w:rsidR="00E86F01">
        <w:rPr>
          <w:rFonts w:ascii="Times New Roman" w:hAnsi="Times New Roman"/>
          <w:b/>
          <w:sz w:val="28"/>
          <w:szCs w:val="28"/>
        </w:rPr>
        <w:t xml:space="preserve">január </w:t>
      </w:r>
      <w:r w:rsidR="001A5FAD">
        <w:rPr>
          <w:rFonts w:ascii="Times New Roman" w:hAnsi="Times New Roman"/>
          <w:b/>
          <w:sz w:val="28"/>
          <w:szCs w:val="28"/>
        </w:rPr>
        <w:t>202</w:t>
      </w:r>
      <w:r w:rsidR="00E86F01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941"/>
        <w:gridCol w:w="3707"/>
        <w:gridCol w:w="1220"/>
      </w:tblGrid>
      <w:tr w:rsidR="00C94DC1" w:rsidRPr="0037218C" w14:paraId="3B071F61" w14:textId="77777777" w:rsidTr="00CE45B2">
        <w:tc>
          <w:tcPr>
            <w:tcW w:w="1420" w:type="dxa"/>
          </w:tcPr>
          <w:p w14:paraId="14B04B06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941" w:type="dxa"/>
          </w:tcPr>
          <w:p w14:paraId="4A3AD5E2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707" w:type="dxa"/>
          </w:tcPr>
          <w:p w14:paraId="4E2C1B7D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20" w:type="dxa"/>
          </w:tcPr>
          <w:p w14:paraId="0D2762D4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0459E2" w:rsidRPr="0037218C" w14:paraId="539197EE" w14:textId="77777777" w:rsidTr="00CE45B2">
        <w:tc>
          <w:tcPr>
            <w:tcW w:w="1420" w:type="dxa"/>
          </w:tcPr>
          <w:p w14:paraId="21FE21F2" w14:textId="328CE04C" w:rsidR="000459E2" w:rsidRPr="008D586D" w:rsidRDefault="00E86F01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81120990</w:t>
            </w:r>
          </w:p>
        </w:tc>
        <w:tc>
          <w:tcPr>
            <w:tcW w:w="2941" w:type="dxa"/>
          </w:tcPr>
          <w:p w14:paraId="2D691450" w14:textId="77777777" w:rsidR="000459E2" w:rsidRPr="007D053E" w:rsidRDefault="000459E2" w:rsidP="001A5CEF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r w:rsidRPr="007D053E">
              <w:rPr>
                <w:rFonts w:ascii="Times New Roman" w:hAnsi="Times New Roman"/>
              </w:rPr>
              <w:t>Slovakia, Einsteinova 24, Bratislava</w:t>
            </w:r>
          </w:p>
        </w:tc>
        <w:tc>
          <w:tcPr>
            <w:tcW w:w="3707" w:type="dxa"/>
          </w:tcPr>
          <w:p w14:paraId="333CFAE9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mobilnej siete</w:t>
            </w:r>
          </w:p>
        </w:tc>
        <w:tc>
          <w:tcPr>
            <w:tcW w:w="1220" w:type="dxa"/>
          </w:tcPr>
          <w:p w14:paraId="457278D0" w14:textId="1E486BBC" w:rsidR="000459E2" w:rsidRPr="008D586D" w:rsidRDefault="00E86F01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4,06</w:t>
            </w:r>
          </w:p>
        </w:tc>
      </w:tr>
      <w:tr w:rsidR="000459E2" w:rsidRPr="0037218C" w14:paraId="3F60DDA9" w14:textId="77777777" w:rsidTr="00CE45B2">
        <w:tc>
          <w:tcPr>
            <w:tcW w:w="1420" w:type="dxa"/>
          </w:tcPr>
          <w:p w14:paraId="54CDB5EB" w14:textId="7C9705ED" w:rsidR="000459E2" w:rsidRPr="008D586D" w:rsidRDefault="00E86F01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8320129098</w:t>
            </w:r>
          </w:p>
        </w:tc>
        <w:tc>
          <w:tcPr>
            <w:tcW w:w="2941" w:type="dxa"/>
          </w:tcPr>
          <w:p w14:paraId="72C8E0AB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T – com, Slovak Telekom a.s  Bajkalská 28, Bratislava</w:t>
            </w:r>
          </w:p>
        </w:tc>
        <w:tc>
          <w:tcPr>
            <w:tcW w:w="3707" w:type="dxa"/>
          </w:tcPr>
          <w:p w14:paraId="1F5FFA55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</w:p>
        </w:tc>
        <w:tc>
          <w:tcPr>
            <w:tcW w:w="1220" w:type="dxa"/>
          </w:tcPr>
          <w:p w14:paraId="40134C3F" w14:textId="06BEF66D" w:rsidR="000459E2" w:rsidRPr="008D586D" w:rsidRDefault="00E86F01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41,26</w:t>
            </w:r>
          </w:p>
        </w:tc>
      </w:tr>
      <w:tr w:rsidR="000459E2" w:rsidRPr="0037218C" w14:paraId="0B0AFFD2" w14:textId="77777777" w:rsidTr="00CE45B2">
        <w:tc>
          <w:tcPr>
            <w:tcW w:w="1420" w:type="dxa"/>
          </w:tcPr>
          <w:p w14:paraId="02246EE5" w14:textId="380F2D67" w:rsidR="000459E2" w:rsidRPr="008D586D" w:rsidRDefault="00E86F01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7240780394</w:t>
            </w:r>
          </w:p>
        </w:tc>
        <w:tc>
          <w:tcPr>
            <w:tcW w:w="2941" w:type="dxa"/>
          </w:tcPr>
          <w:p w14:paraId="4ABEFA24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707" w:type="dxa"/>
          </w:tcPr>
          <w:p w14:paraId="1B8F24B4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Úhrada dodávky elektrickej energie</w:t>
            </w:r>
          </w:p>
        </w:tc>
        <w:tc>
          <w:tcPr>
            <w:tcW w:w="1220" w:type="dxa"/>
          </w:tcPr>
          <w:p w14:paraId="5D7FCDE7" w14:textId="79157A78" w:rsidR="000459E2" w:rsidRPr="008D586D" w:rsidRDefault="00E86F01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593,46</w:t>
            </w:r>
          </w:p>
        </w:tc>
      </w:tr>
      <w:tr w:rsidR="000459E2" w:rsidRPr="0037218C" w14:paraId="5D71D8CD" w14:textId="77777777" w:rsidTr="00CE45B2">
        <w:tc>
          <w:tcPr>
            <w:tcW w:w="1420" w:type="dxa"/>
          </w:tcPr>
          <w:p w14:paraId="4004DA27" w14:textId="4791E9B6" w:rsidR="000459E2" w:rsidRPr="008D586D" w:rsidRDefault="00E86F01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8261113691</w:t>
            </w:r>
          </w:p>
        </w:tc>
        <w:tc>
          <w:tcPr>
            <w:tcW w:w="2941" w:type="dxa"/>
          </w:tcPr>
          <w:p w14:paraId="1531F338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vodárenská spoločnosť a.s. Nábrežie za hydrocentrálou 4, 949 60 Nitra</w:t>
            </w:r>
          </w:p>
        </w:tc>
        <w:tc>
          <w:tcPr>
            <w:tcW w:w="3707" w:type="dxa"/>
          </w:tcPr>
          <w:p w14:paraId="384C7825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</w:tcPr>
          <w:p w14:paraId="68AA043F" w14:textId="722F1B56" w:rsidR="000459E2" w:rsidRPr="008D586D" w:rsidRDefault="00E86F01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122,33</w:t>
            </w:r>
          </w:p>
        </w:tc>
      </w:tr>
      <w:tr w:rsidR="00C85466" w:rsidRPr="0037218C" w14:paraId="1D6F7C89" w14:textId="77777777" w:rsidTr="00CE45B2">
        <w:tc>
          <w:tcPr>
            <w:tcW w:w="1420" w:type="dxa"/>
          </w:tcPr>
          <w:p w14:paraId="73970A3C" w14:textId="3EE7B98F" w:rsidR="00C85466" w:rsidRPr="008D586D" w:rsidRDefault="00E86F01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1010055771</w:t>
            </w:r>
          </w:p>
        </w:tc>
        <w:tc>
          <w:tcPr>
            <w:tcW w:w="2941" w:type="dxa"/>
          </w:tcPr>
          <w:p w14:paraId="047090DE" w14:textId="77777777" w:rsidR="00C85466" w:rsidRPr="007D053E" w:rsidRDefault="00C85466" w:rsidP="00892F2A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Slovanet a.s., Záhradnícka 151, Bratislava</w:t>
            </w:r>
          </w:p>
        </w:tc>
        <w:tc>
          <w:tcPr>
            <w:tcW w:w="3707" w:type="dxa"/>
          </w:tcPr>
          <w:p w14:paraId="6D724BDE" w14:textId="26D1B1CB" w:rsidR="00C85466" w:rsidRPr="008D586D" w:rsidRDefault="00C85466" w:rsidP="00892F2A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Prenájom modemu</w:t>
            </w:r>
            <w:r w:rsidR="00E86F01">
              <w:rPr>
                <w:rFonts w:ascii="Times New Roman" w:hAnsi="Times New Roman"/>
              </w:rPr>
              <w:t>, internet</w:t>
            </w:r>
          </w:p>
        </w:tc>
        <w:tc>
          <w:tcPr>
            <w:tcW w:w="1220" w:type="dxa"/>
          </w:tcPr>
          <w:p w14:paraId="54D57ED4" w14:textId="592A8886" w:rsidR="00C85466" w:rsidRPr="008D586D" w:rsidRDefault="00E86F01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</w:tc>
      </w:tr>
      <w:tr w:rsidR="000459E2" w:rsidRPr="0037218C" w14:paraId="01C5B7CF" w14:textId="77777777" w:rsidTr="00CE45B2">
        <w:tc>
          <w:tcPr>
            <w:tcW w:w="1420" w:type="dxa"/>
          </w:tcPr>
          <w:p w14:paraId="650A0270" w14:textId="24D1648C" w:rsidR="000459E2" w:rsidRDefault="00E86F01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9123000122</w:t>
            </w:r>
          </w:p>
        </w:tc>
        <w:tc>
          <w:tcPr>
            <w:tcW w:w="2941" w:type="dxa"/>
          </w:tcPr>
          <w:p w14:paraId="4C0C7C25" w14:textId="77777777" w:rsidR="000459E2" w:rsidRDefault="000459E2" w:rsidP="00DD1EE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AsC Agenda, ASC  s. r. o. Svoradova 7/1, Bratislava</w:t>
            </w:r>
          </w:p>
        </w:tc>
        <w:tc>
          <w:tcPr>
            <w:tcW w:w="3707" w:type="dxa"/>
          </w:tcPr>
          <w:p w14:paraId="16038224" w14:textId="77777777" w:rsidR="000459E2" w:rsidRDefault="000459E2" w:rsidP="00DD1EE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Softvérové služby</w:t>
            </w:r>
          </w:p>
        </w:tc>
        <w:tc>
          <w:tcPr>
            <w:tcW w:w="1220" w:type="dxa"/>
          </w:tcPr>
          <w:p w14:paraId="1FA46BBB" w14:textId="4A3A80A0" w:rsidR="000459E2" w:rsidRDefault="00E86F01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129,00</w:t>
            </w:r>
          </w:p>
        </w:tc>
      </w:tr>
      <w:tr w:rsidR="000459E2" w:rsidRPr="0037218C" w14:paraId="1B65A872" w14:textId="77777777" w:rsidTr="00CE45B2">
        <w:tc>
          <w:tcPr>
            <w:tcW w:w="1420" w:type="dxa"/>
          </w:tcPr>
          <w:p w14:paraId="19292FA2" w14:textId="1454AD26" w:rsidR="000459E2" w:rsidRDefault="00E86F01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508220578</w:t>
            </w:r>
          </w:p>
        </w:tc>
        <w:tc>
          <w:tcPr>
            <w:tcW w:w="2941" w:type="dxa"/>
          </w:tcPr>
          <w:p w14:paraId="5C150C81" w14:textId="77777777" w:rsidR="000459E2" w:rsidRPr="007D053E" w:rsidRDefault="000459E2" w:rsidP="00D03F7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Benjamín s. r. o. Hradišťská 766, Buchlovice</w:t>
            </w:r>
          </w:p>
        </w:tc>
        <w:tc>
          <w:tcPr>
            <w:tcW w:w="3707" w:type="dxa"/>
          </w:tcPr>
          <w:p w14:paraId="2E8D999D" w14:textId="5D6754AF" w:rsidR="000459E2" w:rsidRDefault="000459E2" w:rsidP="00D03F7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Didaktický materiál </w:t>
            </w:r>
          </w:p>
        </w:tc>
        <w:tc>
          <w:tcPr>
            <w:tcW w:w="1220" w:type="dxa"/>
          </w:tcPr>
          <w:p w14:paraId="094AF355" w14:textId="3E9B71E1" w:rsidR="000459E2" w:rsidRDefault="00E86F01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95,03</w:t>
            </w:r>
          </w:p>
        </w:tc>
      </w:tr>
      <w:tr w:rsidR="000459E2" w:rsidRPr="0037218C" w14:paraId="2DF716A0" w14:textId="77777777" w:rsidTr="00CE45B2">
        <w:tc>
          <w:tcPr>
            <w:tcW w:w="1420" w:type="dxa"/>
          </w:tcPr>
          <w:p w14:paraId="33348266" w14:textId="449E5B81" w:rsidR="000459E2" w:rsidRDefault="00E86F01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221420002</w:t>
            </w:r>
          </w:p>
        </w:tc>
        <w:tc>
          <w:tcPr>
            <w:tcW w:w="2941" w:type="dxa"/>
          </w:tcPr>
          <w:p w14:paraId="007B50B9" w14:textId="0EF50681" w:rsidR="000459E2" w:rsidRDefault="00E86F01" w:rsidP="00426AF6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Indícia, n. o. Rovniakova 15, 851 02 Bratislava</w:t>
            </w:r>
          </w:p>
        </w:tc>
        <w:tc>
          <w:tcPr>
            <w:tcW w:w="3707" w:type="dxa"/>
          </w:tcPr>
          <w:p w14:paraId="15D473E2" w14:textId="05B2A327" w:rsidR="000459E2" w:rsidRDefault="00E86F01" w:rsidP="00426AF6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  <w:tc>
          <w:tcPr>
            <w:tcW w:w="1220" w:type="dxa"/>
          </w:tcPr>
          <w:p w14:paraId="126E5672" w14:textId="0759EC69" w:rsidR="000459E2" w:rsidRDefault="00E86F01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66,00</w:t>
            </w:r>
          </w:p>
        </w:tc>
      </w:tr>
      <w:tr w:rsidR="000459E2" w:rsidRPr="0037218C" w14:paraId="390E3A91" w14:textId="77777777" w:rsidTr="00CE45B2">
        <w:tc>
          <w:tcPr>
            <w:tcW w:w="1420" w:type="dxa"/>
          </w:tcPr>
          <w:p w14:paraId="1D51E527" w14:textId="1F0F04FC" w:rsidR="000459E2" w:rsidRDefault="00E86F01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22199</w:t>
            </w:r>
          </w:p>
        </w:tc>
        <w:tc>
          <w:tcPr>
            <w:tcW w:w="2941" w:type="dxa"/>
          </w:tcPr>
          <w:p w14:paraId="69D0CB54" w14:textId="77777777" w:rsidR="000459E2" w:rsidRPr="00735A25" w:rsidRDefault="000459E2" w:rsidP="001B00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5A25">
              <w:rPr>
                <w:rStyle w:val="Vrazn"/>
                <w:rFonts w:ascii="Times New Roman" w:hAnsi="Times New Roman"/>
                <w:b w:val="0"/>
                <w:sz w:val="24"/>
                <w:szCs w:val="24"/>
              </w:rPr>
              <w:t>Haskont s.r.o.</w:t>
            </w:r>
            <w:r w:rsidRPr="00735A25">
              <w:rPr>
                <w:rFonts w:ascii="Times New Roman" w:hAnsi="Times New Roman"/>
                <w:sz w:val="24"/>
                <w:szCs w:val="24"/>
              </w:rPr>
              <w:br/>
              <w:t>Kráľová nad Váhom č. 382</w:t>
            </w:r>
          </w:p>
        </w:tc>
        <w:tc>
          <w:tcPr>
            <w:tcW w:w="3707" w:type="dxa"/>
          </w:tcPr>
          <w:p w14:paraId="0A153E45" w14:textId="006D1165" w:rsidR="000459E2" w:rsidRPr="00735A25" w:rsidRDefault="000459E2" w:rsidP="001B00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5A25">
              <w:rPr>
                <w:rFonts w:ascii="Times New Roman" w:hAnsi="Times New Roman"/>
                <w:sz w:val="24"/>
                <w:szCs w:val="24"/>
              </w:rPr>
              <w:t>služby technika BOZP a PO</w:t>
            </w:r>
          </w:p>
        </w:tc>
        <w:tc>
          <w:tcPr>
            <w:tcW w:w="1220" w:type="dxa"/>
          </w:tcPr>
          <w:p w14:paraId="6C028DFE" w14:textId="422D42C5" w:rsidR="000459E2" w:rsidRDefault="00E86F01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  <w:tr w:rsidR="007F4E50" w:rsidRPr="0037218C" w14:paraId="5E1C1B91" w14:textId="77777777" w:rsidTr="00CE45B2">
        <w:tc>
          <w:tcPr>
            <w:tcW w:w="1420" w:type="dxa"/>
          </w:tcPr>
          <w:p w14:paraId="2F8A0A58" w14:textId="685083A8" w:rsidR="007F4E50" w:rsidRDefault="00E86F01" w:rsidP="007F4E5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1232200411</w:t>
            </w:r>
          </w:p>
        </w:tc>
        <w:tc>
          <w:tcPr>
            <w:tcW w:w="2941" w:type="dxa"/>
          </w:tcPr>
          <w:p w14:paraId="5DBB9ED8" w14:textId="77777777" w:rsidR="007F4E50" w:rsidRPr="007D053E" w:rsidRDefault="007F4E50" w:rsidP="007F4E50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Ševt  a. s. Cementárenská 16, 974 72 Banská Bystrica</w:t>
            </w:r>
          </w:p>
        </w:tc>
        <w:tc>
          <w:tcPr>
            <w:tcW w:w="3707" w:type="dxa"/>
          </w:tcPr>
          <w:p w14:paraId="01C9AC40" w14:textId="5856D0F5" w:rsidR="007F4E50" w:rsidRPr="008D586D" w:rsidRDefault="007F4E50" w:rsidP="007F4E5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Osvedčenia</w:t>
            </w:r>
          </w:p>
        </w:tc>
        <w:tc>
          <w:tcPr>
            <w:tcW w:w="1220" w:type="dxa"/>
          </w:tcPr>
          <w:p w14:paraId="30E1B651" w14:textId="25A9CE7C" w:rsidR="007F4E50" w:rsidRPr="008D586D" w:rsidRDefault="00E86F01" w:rsidP="007F4E50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36,60</w:t>
            </w:r>
          </w:p>
        </w:tc>
      </w:tr>
      <w:tr w:rsidR="007F4E50" w:rsidRPr="0037218C" w14:paraId="54B5C7A1" w14:textId="77777777" w:rsidTr="00CE45B2">
        <w:tc>
          <w:tcPr>
            <w:tcW w:w="1420" w:type="dxa"/>
          </w:tcPr>
          <w:p w14:paraId="2C6A205A" w14:textId="469339DF" w:rsidR="007F4E50" w:rsidRDefault="00E86F01" w:rsidP="007F4E5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22953396</w:t>
            </w:r>
          </w:p>
        </w:tc>
        <w:tc>
          <w:tcPr>
            <w:tcW w:w="2941" w:type="dxa"/>
          </w:tcPr>
          <w:p w14:paraId="7E67EBF7" w14:textId="4A61DA3A" w:rsidR="007F4E50" w:rsidRPr="009E3F0E" w:rsidRDefault="007F4E50" w:rsidP="007F4E5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Verlag Dashofer vydavateľstvo s. r. o.,  Železničiarska 13, Bratislava</w:t>
            </w:r>
          </w:p>
        </w:tc>
        <w:tc>
          <w:tcPr>
            <w:tcW w:w="3707" w:type="dxa"/>
          </w:tcPr>
          <w:p w14:paraId="73D469AC" w14:textId="26FDBB90" w:rsidR="007F4E50" w:rsidRDefault="007F4E50" w:rsidP="007F4E5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knižnica</w:t>
            </w:r>
          </w:p>
        </w:tc>
        <w:tc>
          <w:tcPr>
            <w:tcW w:w="1220" w:type="dxa"/>
          </w:tcPr>
          <w:p w14:paraId="36E6F0EF" w14:textId="613DA9EE" w:rsidR="007F4E50" w:rsidRDefault="00E86F01" w:rsidP="007F4E50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66,00</w:t>
            </w:r>
          </w:p>
        </w:tc>
      </w:tr>
    </w:tbl>
    <w:p w14:paraId="2FADFF45" w14:textId="77777777" w:rsidR="00942D35" w:rsidRDefault="00E439D6"/>
    <w:sectPr w:rsidR="00942D35" w:rsidSect="009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DC1"/>
    <w:rsid w:val="00002AC2"/>
    <w:rsid w:val="00012E2C"/>
    <w:rsid w:val="000150B4"/>
    <w:rsid w:val="000459E2"/>
    <w:rsid w:val="000C5E7F"/>
    <w:rsid w:val="00115C62"/>
    <w:rsid w:val="00176059"/>
    <w:rsid w:val="00176385"/>
    <w:rsid w:val="00196245"/>
    <w:rsid w:val="001A5CEF"/>
    <w:rsid w:val="001A5FAD"/>
    <w:rsid w:val="001C13F8"/>
    <w:rsid w:val="001D7409"/>
    <w:rsid w:val="002772B0"/>
    <w:rsid w:val="002B3344"/>
    <w:rsid w:val="002D5C88"/>
    <w:rsid w:val="00367B96"/>
    <w:rsid w:val="00373332"/>
    <w:rsid w:val="00386400"/>
    <w:rsid w:val="003952C3"/>
    <w:rsid w:val="003E1259"/>
    <w:rsid w:val="004002B4"/>
    <w:rsid w:val="00453D41"/>
    <w:rsid w:val="00494EA6"/>
    <w:rsid w:val="004A6C80"/>
    <w:rsid w:val="004E093B"/>
    <w:rsid w:val="004E6392"/>
    <w:rsid w:val="004F2E31"/>
    <w:rsid w:val="00514095"/>
    <w:rsid w:val="00595D33"/>
    <w:rsid w:val="00634D23"/>
    <w:rsid w:val="00651A7A"/>
    <w:rsid w:val="0067595F"/>
    <w:rsid w:val="006A5885"/>
    <w:rsid w:val="006B7B98"/>
    <w:rsid w:val="00735A25"/>
    <w:rsid w:val="00764C8E"/>
    <w:rsid w:val="007817C5"/>
    <w:rsid w:val="007F4E50"/>
    <w:rsid w:val="00803202"/>
    <w:rsid w:val="00840382"/>
    <w:rsid w:val="00893287"/>
    <w:rsid w:val="008B29B8"/>
    <w:rsid w:val="00904F2A"/>
    <w:rsid w:val="00905817"/>
    <w:rsid w:val="0092141D"/>
    <w:rsid w:val="00947BD7"/>
    <w:rsid w:val="00950F35"/>
    <w:rsid w:val="00957FF2"/>
    <w:rsid w:val="00981D54"/>
    <w:rsid w:val="009F2F71"/>
    <w:rsid w:val="009F7CE2"/>
    <w:rsid w:val="00A31071"/>
    <w:rsid w:val="00A400B6"/>
    <w:rsid w:val="00A403C0"/>
    <w:rsid w:val="00A4203B"/>
    <w:rsid w:val="00B028B6"/>
    <w:rsid w:val="00BC00A3"/>
    <w:rsid w:val="00BC755E"/>
    <w:rsid w:val="00C105B8"/>
    <w:rsid w:val="00C36537"/>
    <w:rsid w:val="00C85466"/>
    <w:rsid w:val="00C94DC1"/>
    <w:rsid w:val="00CA78BA"/>
    <w:rsid w:val="00CE4CFA"/>
    <w:rsid w:val="00CE5C63"/>
    <w:rsid w:val="00D0610F"/>
    <w:rsid w:val="00D06817"/>
    <w:rsid w:val="00D814C6"/>
    <w:rsid w:val="00D83CF2"/>
    <w:rsid w:val="00DA7EBB"/>
    <w:rsid w:val="00DD7BC4"/>
    <w:rsid w:val="00E051F2"/>
    <w:rsid w:val="00E214BE"/>
    <w:rsid w:val="00E439D6"/>
    <w:rsid w:val="00E51E58"/>
    <w:rsid w:val="00E86F01"/>
    <w:rsid w:val="00EA2694"/>
    <w:rsid w:val="00EB6C5D"/>
    <w:rsid w:val="00ED76C1"/>
    <w:rsid w:val="00F87BD3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53A9"/>
  <w15:docId w15:val="{09EA177F-022D-4A4B-BAD1-220B85A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4DC1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76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7638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735A25"/>
    <w:rPr>
      <w:b/>
      <w:bCs/>
    </w:rPr>
  </w:style>
  <w:style w:type="character" w:customStyle="1" w:styleId="lrzxr">
    <w:name w:val="lrzxr"/>
    <w:basedOn w:val="Predvolenpsmoodseku"/>
    <w:rsid w:val="0001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Močenok</dc:creator>
  <cp:keywords/>
  <dc:description/>
  <cp:lastModifiedBy>Soňa Hippová</cp:lastModifiedBy>
  <cp:revision>48</cp:revision>
  <dcterms:created xsi:type="dcterms:W3CDTF">2014-09-24T08:47:00Z</dcterms:created>
  <dcterms:modified xsi:type="dcterms:W3CDTF">2023-03-17T13:19:00Z</dcterms:modified>
</cp:coreProperties>
</file>